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0EA9" w14:textId="77777777" w:rsidR="007C0C4A" w:rsidRPr="009372C7" w:rsidRDefault="007C0C4A" w:rsidP="007C0C4A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 w:rsidRPr="009372C7">
        <w:rPr>
          <w:rFonts w:ascii="Verdana" w:hAnsi="Verdana"/>
          <w:b/>
          <w:bCs/>
        </w:rPr>
        <w:t>APGO ACADEMIC SCHOLARS AND LEADERS</w:t>
      </w:r>
    </w:p>
    <w:p w14:paraId="72F744E1" w14:textId="77777777" w:rsidR="007C0C4A" w:rsidRPr="009372C7" w:rsidRDefault="007C0C4A" w:rsidP="007C0C4A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 w:rsidRPr="009372C7">
        <w:rPr>
          <w:rFonts w:ascii="Verdana" w:hAnsi="Verdana"/>
          <w:b/>
          <w:bCs/>
        </w:rPr>
        <w:t>ASSOCIATION OF PROFESSORS OF GYNECOLOGY AND OBSTETRICS</w:t>
      </w:r>
    </w:p>
    <w:p w14:paraId="131A63A0" w14:textId="4A02C4A1" w:rsidR="007C0C4A" w:rsidRPr="009372C7" w:rsidRDefault="00FD7C5A" w:rsidP="007C0C4A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2024</w:t>
      </w:r>
      <w:r w:rsidR="009372C7" w:rsidRPr="009372C7">
        <w:rPr>
          <w:rFonts w:ascii="Verdana" w:hAnsi="Verdana"/>
          <w:b/>
          <w:bCs/>
        </w:rPr>
        <w:t>-</w:t>
      </w:r>
      <w:r>
        <w:rPr>
          <w:rFonts w:ascii="Verdana" w:hAnsi="Verdana"/>
          <w:b/>
          <w:bCs/>
        </w:rPr>
        <w:t>2025</w:t>
      </w:r>
    </w:p>
    <w:p w14:paraId="766CBC93" w14:textId="77777777" w:rsidR="007C0C4A" w:rsidRPr="009372C7" w:rsidRDefault="007C0C4A" w:rsidP="0080208A">
      <w:pPr>
        <w:jc w:val="center"/>
        <w:rPr>
          <w:rFonts w:ascii="Verdana" w:hAnsi="Verdana"/>
          <w:b/>
        </w:rPr>
      </w:pPr>
    </w:p>
    <w:p w14:paraId="448B503C" w14:textId="77777777" w:rsidR="00852F24" w:rsidRPr="009372C7" w:rsidRDefault="0080208A" w:rsidP="0080208A">
      <w:pPr>
        <w:jc w:val="center"/>
        <w:rPr>
          <w:rFonts w:ascii="Verdana" w:hAnsi="Verdana"/>
          <w:b/>
        </w:rPr>
      </w:pPr>
      <w:r w:rsidRPr="009372C7">
        <w:rPr>
          <w:rFonts w:ascii="Verdana" w:hAnsi="Verdana"/>
          <w:b/>
        </w:rPr>
        <w:t>TYPES OF RESEARCH QUESTIONS</w:t>
      </w:r>
    </w:p>
    <w:p w14:paraId="2F91D8F4" w14:textId="77777777" w:rsidR="0080208A" w:rsidRPr="009372C7" w:rsidRDefault="0080208A" w:rsidP="0080208A">
      <w:pPr>
        <w:jc w:val="center"/>
        <w:rPr>
          <w:rFonts w:ascii="Verdana" w:hAnsi="Verdana"/>
          <w:b/>
        </w:rPr>
      </w:pPr>
    </w:p>
    <w:p w14:paraId="093CC33D" w14:textId="77777777" w:rsidR="0080208A" w:rsidRPr="009372C7" w:rsidRDefault="0080208A" w:rsidP="0080208A">
      <w:pPr>
        <w:rPr>
          <w:rFonts w:ascii="Verdana" w:hAnsi="Verdana"/>
          <w:b/>
        </w:rPr>
      </w:pPr>
      <w:r w:rsidRPr="009372C7">
        <w:rPr>
          <w:rFonts w:ascii="Verdana" w:hAnsi="Verdana"/>
          <w:b/>
        </w:rPr>
        <w:t>Is there a relationship?</w:t>
      </w:r>
    </w:p>
    <w:p w14:paraId="7B1AB048" w14:textId="77777777" w:rsidR="0080208A" w:rsidRPr="009372C7" w:rsidRDefault="0080208A" w:rsidP="0080208A">
      <w:pPr>
        <w:rPr>
          <w:rFonts w:ascii="Verdana" w:hAnsi="Verdana"/>
          <w:bCs/>
        </w:rPr>
      </w:pPr>
    </w:p>
    <w:p w14:paraId="49E9B20B" w14:textId="77777777" w:rsidR="0080208A" w:rsidRPr="009372C7" w:rsidRDefault="0080208A" w:rsidP="0080208A">
      <w:pPr>
        <w:ind w:left="720"/>
        <w:rPr>
          <w:rFonts w:ascii="Verdana" w:hAnsi="Verdana"/>
          <w:bCs/>
        </w:rPr>
      </w:pPr>
      <w:r w:rsidRPr="009372C7">
        <w:rPr>
          <w:rFonts w:ascii="Verdana" w:hAnsi="Verdana"/>
          <w:bCs/>
        </w:rPr>
        <w:t>Between the Henry Dexterity Assessment and the Clerkship OSCE?</w:t>
      </w:r>
    </w:p>
    <w:p w14:paraId="25601B73" w14:textId="77777777" w:rsidR="006E67A9" w:rsidRPr="009372C7" w:rsidRDefault="006E67A9" w:rsidP="0080208A">
      <w:pPr>
        <w:ind w:left="720"/>
        <w:rPr>
          <w:rFonts w:ascii="Verdana" w:hAnsi="Verdana"/>
          <w:bCs/>
        </w:rPr>
      </w:pPr>
    </w:p>
    <w:p w14:paraId="11CCE96F" w14:textId="77777777" w:rsidR="0080208A" w:rsidRPr="009372C7" w:rsidRDefault="0080208A" w:rsidP="0080208A">
      <w:pPr>
        <w:ind w:left="720"/>
        <w:rPr>
          <w:rFonts w:ascii="Verdana" w:hAnsi="Verdana"/>
          <w:bCs/>
        </w:rPr>
      </w:pPr>
      <w:r w:rsidRPr="009372C7">
        <w:rPr>
          <w:rFonts w:ascii="Verdana" w:hAnsi="Verdana"/>
          <w:bCs/>
        </w:rPr>
        <w:t>Between the MCAT and our shelf exam?</w:t>
      </w:r>
    </w:p>
    <w:p w14:paraId="7D2413F9" w14:textId="77777777" w:rsidR="006E67A9" w:rsidRPr="009372C7" w:rsidRDefault="006E67A9" w:rsidP="0080208A">
      <w:pPr>
        <w:ind w:left="720"/>
        <w:rPr>
          <w:rFonts w:ascii="Verdana" w:hAnsi="Verdana"/>
          <w:bCs/>
        </w:rPr>
      </w:pPr>
    </w:p>
    <w:p w14:paraId="0AF74D8E" w14:textId="77777777" w:rsidR="006E67A9" w:rsidRPr="009372C7" w:rsidRDefault="006E67A9" w:rsidP="0080208A">
      <w:pPr>
        <w:ind w:left="720"/>
        <w:rPr>
          <w:rFonts w:ascii="Verdana" w:hAnsi="Verdana"/>
          <w:b/>
        </w:rPr>
      </w:pPr>
    </w:p>
    <w:p w14:paraId="23468BA7" w14:textId="77777777" w:rsidR="0080208A" w:rsidRPr="009372C7" w:rsidRDefault="0080208A" w:rsidP="0080208A">
      <w:pPr>
        <w:rPr>
          <w:rFonts w:ascii="Verdana" w:hAnsi="Verdana"/>
          <w:b/>
        </w:rPr>
      </w:pPr>
      <w:r w:rsidRPr="009372C7">
        <w:rPr>
          <w:rFonts w:ascii="Verdana" w:hAnsi="Verdana"/>
          <w:b/>
        </w:rPr>
        <w:t>Is there a difference?</w:t>
      </w:r>
    </w:p>
    <w:p w14:paraId="6468491A" w14:textId="77777777" w:rsidR="0080208A" w:rsidRPr="009372C7" w:rsidRDefault="0080208A" w:rsidP="0080208A">
      <w:pPr>
        <w:rPr>
          <w:rFonts w:ascii="Verdana" w:hAnsi="Verdana"/>
          <w:bCs/>
        </w:rPr>
      </w:pPr>
    </w:p>
    <w:p w14:paraId="0FC95692" w14:textId="77777777" w:rsidR="0080208A" w:rsidRPr="009372C7" w:rsidRDefault="0080208A" w:rsidP="0080208A">
      <w:pPr>
        <w:rPr>
          <w:rFonts w:ascii="Verdana" w:hAnsi="Verdana"/>
          <w:bCs/>
        </w:rPr>
      </w:pPr>
      <w:r w:rsidRPr="009372C7">
        <w:rPr>
          <w:rFonts w:ascii="Verdana" w:hAnsi="Verdana"/>
          <w:bCs/>
        </w:rPr>
        <w:tab/>
        <w:t>PBL vs Lecture?</w:t>
      </w:r>
    </w:p>
    <w:p w14:paraId="3A0AD6A3" w14:textId="77777777" w:rsidR="006E67A9" w:rsidRPr="009372C7" w:rsidRDefault="006E67A9" w:rsidP="0080208A">
      <w:pPr>
        <w:rPr>
          <w:rFonts w:ascii="Verdana" w:hAnsi="Verdana"/>
          <w:bCs/>
        </w:rPr>
      </w:pPr>
    </w:p>
    <w:p w14:paraId="33AA2910" w14:textId="77777777" w:rsidR="0080208A" w:rsidRPr="009372C7" w:rsidRDefault="0080208A" w:rsidP="0080208A">
      <w:pPr>
        <w:rPr>
          <w:rFonts w:ascii="Verdana" w:hAnsi="Verdana"/>
          <w:bCs/>
        </w:rPr>
      </w:pPr>
      <w:r w:rsidRPr="009372C7">
        <w:rPr>
          <w:rFonts w:ascii="Verdana" w:hAnsi="Verdana"/>
          <w:bCs/>
        </w:rPr>
        <w:tab/>
        <w:t>Direct observation vs simulated patient?</w:t>
      </w:r>
    </w:p>
    <w:p w14:paraId="21F61FA2" w14:textId="77777777" w:rsidR="006E67A9" w:rsidRPr="009372C7" w:rsidRDefault="006E67A9" w:rsidP="0080208A">
      <w:pPr>
        <w:rPr>
          <w:rFonts w:ascii="Verdana" w:hAnsi="Verdana"/>
          <w:bCs/>
        </w:rPr>
      </w:pPr>
    </w:p>
    <w:p w14:paraId="7A285500" w14:textId="77777777" w:rsidR="006E67A9" w:rsidRPr="009372C7" w:rsidRDefault="006E67A9" w:rsidP="0080208A">
      <w:pPr>
        <w:rPr>
          <w:rFonts w:ascii="Verdana" w:hAnsi="Verdana"/>
          <w:bCs/>
        </w:rPr>
      </w:pPr>
    </w:p>
    <w:p w14:paraId="4B74B89B" w14:textId="77777777" w:rsidR="0080208A" w:rsidRPr="009372C7" w:rsidRDefault="0080208A" w:rsidP="0080208A">
      <w:pPr>
        <w:rPr>
          <w:rFonts w:ascii="Verdana" w:hAnsi="Verdana"/>
          <w:b/>
        </w:rPr>
      </w:pPr>
      <w:r w:rsidRPr="009372C7">
        <w:rPr>
          <w:rFonts w:ascii="Verdana" w:hAnsi="Verdana"/>
          <w:b/>
        </w:rPr>
        <w:t>Can you predict?</w:t>
      </w:r>
    </w:p>
    <w:p w14:paraId="57DAEC5F" w14:textId="77777777" w:rsidR="0080208A" w:rsidRPr="009372C7" w:rsidRDefault="0080208A" w:rsidP="0080208A">
      <w:pPr>
        <w:rPr>
          <w:rFonts w:ascii="Verdana" w:hAnsi="Verdana"/>
          <w:bCs/>
        </w:rPr>
      </w:pPr>
    </w:p>
    <w:p w14:paraId="04AADF18" w14:textId="77777777" w:rsidR="0080208A" w:rsidRPr="009372C7" w:rsidRDefault="0080208A" w:rsidP="0080208A">
      <w:pPr>
        <w:rPr>
          <w:rFonts w:ascii="Verdana" w:hAnsi="Verdana"/>
          <w:bCs/>
        </w:rPr>
      </w:pPr>
      <w:r w:rsidRPr="009372C7">
        <w:rPr>
          <w:rFonts w:ascii="Verdana" w:hAnsi="Verdana"/>
          <w:bCs/>
        </w:rPr>
        <w:tab/>
        <w:t xml:space="preserve">Who will fail the </w:t>
      </w:r>
      <w:r w:rsidR="006E67A9" w:rsidRPr="009372C7">
        <w:rPr>
          <w:rFonts w:ascii="Verdana" w:hAnsi="Verdana"/>
          <w:bCs/>
        </w:rPr>
        <w:t>in-service</w:t>
      </w:r>
      <w:r w:rsidRPr="009372C7">
        <w:rPr>
          <w:rFonts w:ascii="Verdana" w:hAnsi="Verdana"/>
          <w:bCs/>
        </w:rPr>
        <w:t xml:space="preserve"> exam?</w:t>
      </w:r>
    </w:p>
    <w:p w14:paraId="2A3D4262" w14:textId="77777777" w:rsidR="006E67A9" w:rsidRPr="009372C7" w:rsidRDefault="006E67A9" w:rsidP="0080208A">
      <w:pPr>
        <w:rPr>
          <w:rFonts w:ascii="Verdana" w:hAnsi="Verdana"/>
          <w:bCs/>
        </w:rPr>
      </w:pPr>
    </w:p>
    <w:p w14:paraId="2FE81ACC" w14:textId="77777777" w:rsidR="0080208A" w:rsidRPr="009372C7" w:rsidRDefault="0080208A" w:rsidP="0080208A">
      <w:pPr>
        <w:rPr>
          <w:rFonts w:ascii="Verdana" w:hAnsi="Verdana"/>
          <w:bCs/>
        </w:rPr>
      </w:pPr>
      <w:r w:rsidRPr="009372C7">
        <w:rPr>
          <w:rFonts w:ascii="Verdana" w:hAnsi="Verdana"/>
          <w:bCs/>
        </w:rPr>
        <w:tab/>
        <w:t>Who will practice in rural settings?</w:t>
      </w:r>
    </w:p>
    <w:p w14:paraId="7658C84B" w14:textId="77777777" w:rsidR="006E67A9" w:rsidRPr="009372C7" w:rsidRDefault="006E67A9" w:rsidP="0080208A">
      <w:pPr>
        <w:rPr>
          <w:rFonts w:ascii="Verdana" w:hAnsi="Verdana"/>
          <w:bCs/>
        </w:rPr>
      </w:pPr>
    </w:p>
    <w:p w14:paraId="6BF22B35" w14:textId="77777777" w:rsidR="0080208A" w:rsidRPr="009372C7" w:rsidRDefault="0080208A" w:rsidP="0080208A">
      <w:pPr>
        <w:rPr>
          <w:rFonts w:ascii="Verdana" w:hAnsi="Verdana"/>
          <w:bCs/>
        </w:rPr>
      </w:pPr>
    </w:p>
    <w:p w14:paraId="44708AC3" w14:textId="77777777" w:rsidR="0080208A" w:rsidRPr="009372C7" w:rsidRDefault="0080208A" w:rsidP="0080208A">
      <w:pPr>
        <w:rPr>
          <w:rFonts w:ascii="Verdana" w:hAnsi="Verdana"/>
          <w:b/>
        </w:rPr>
      </w:pPr>
      <w:r w:rsidRPr="009372C7">
        <w:rPr>
          <w:rFonts w:ascii="Verdana" w:hAnsi="Verdana"/>
          <w:b/>
        </w:rPr>
        <w:t>Can you describe?</w:t>
      </w:r>
    </w:p>
    <w:p w14:paraId="2C883415" w14:textId="77777777" w:rsidR="0080208A" w:rsidRPr="009372C7" w:rsidRDefault="0080208A" w:rsidP="0080208A">
      <w:pPr>
        <w:rPr>
          <w:rFonts w:ascii="Verdana" w:hAnsi="Verdana"/>
          <w:bCs/>
        </w:rPr>
      </w:pPr>
    </w:p>
    <w:p w14:paraId="0042C9EC" w14:textId="09E8B9A2" w:rsidR="0080208A" w:rsidRPr="009372C7" w:rsidRDefault="0080208A" w:rsidP="0080208A">
      <w:pPr>
        <w:ind w:left="720"/>
        <w:rPr>
          <w:rFonts w:ascii="Verdana" w:hAnsi="Verdana"/>
          <w:bCs/>
        </w:rPr>
      </w:pPr>
      <w:r w:rsidRPr="009372C7">
        <w:rPr>
          <w:rFonts w:ascii="Verdana" w:hAnsi="Verdana"/>
          <w:bCs/>
        </w:rPr>
        <w:t xml:space="preserve">What are the most frequent diagnoses in a </w:t>
      </w:r>
      <w:r w:rsidR="009372C7" w:rsidRPr="009372C7">
        <w:rPr>
          <w:rFonts w:ascii="Verdana" w:hAnsi="Verdana"/>
          <w:bCs/>
        </w:rPr>
        <w:t>university-based</w:t>
      </w:r>
      <w:r w:rsidRPr="009372C7">
        <w:rPr>
          <w:rFonts w:ascii="Verdana" w:hAnsi="Verdana"/>
          <w:bCs/>
        </w:rPr>
        <w:t xml:space="preserve"> clinic?</w:t>
      </w:r>
    </w:p>
    <w:p w14:paraId="1D49105E" w14:textId="77777777" w:rsidR="006E67A9" w:rsidRPr="009372C7" w:rsidRDefault="006E67A9" w:rsidP="0080208A">
      <w:pPr>
        <w:ind w:left="720"/>
        <w:rPr>
          <w:rFonts w:ascii="Verdana" w:hAnsi="Verdana"/>
          <w:bCs/>
        </w:rPr>
      </w:pPr>
    </w:p>
    <w:p w14:paraId="3A599757" w14:textId="77777777" w:rsidR="0080208A" w:rsidRPr="009372C7" w:rsidRDefault="0080208A" w:rsidP="0080208A">
      <w:pPr>
        <w:ind w:left="720"/>
        <w:rPr>
          <w:rFonts w:ascii="Verdana" w:hAnsi="Verdana"/>
          <w:bCs/>
        </w:rPr>
      </w:pPr>
      <w:r w:rsidRPr="009372C7">
        <w:rPr>
          <w:rFonts w:ascii="Verdana" w:hAnsi="Verdana"/>
          <w:bCs/>
        </w:rPr>
        <w:t>What is charted on domestic violence?</w:t>
      </w:r>
    </w:p>
    <w:p w14:paraId="1A0FC9FC" w14:textId="77777777" w:rsidR="006E67A9" w:rsidRPr="009372C7" w:rsidRDefault="006E67A9" w:rsidP="0080208A">
      <w:pPr>
        <w:ind w:left="720"/>
        <w:rPr>
          <w:rFonts w:ascii="Verdana" w:hAnsi="Verdana"/>
          <w:bCs/>
        </w:rPr>
      </w:pPr>
    </w:p>
    <w:p w14:paraId="6AC4992B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1334F18C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71234320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70D31676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6D11A62C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5920E92F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5E9E8C02" w14:textId="77777777" w:rsidR="0080208A" w:rsidRPr="0080208A" w:rsidRDefault="0080208A" w:rsidP="0080208A">
      <w:pPr>
        <w:rPr>
          <w:rFonts w:ascii="Verdana" w:hAnsi="Verdana"/>
          <w:b/>
        </w:rPr>
      </w:pPr>
    </w:p>
    <w:sectPr w:rsidR="0080208A" w:rsidRPr="0080208A" w:rsidSect="007C0C4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3ADE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5500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8A"/>
    <w:rsid w:val="0002420E"/>
    <w:rsid w:val="00032376"/>
    <w:rsid w:val="000450E4"/>
    <w:rsid w:val="000567EB"/>
    <w:rsid w:val="00066A16"/>
    <w:rsid w:val="000836E4"/>
    <w:rsid w:val="00086BB8"/>
    <w:rsid w:val="00087CD3"/>
    <w:rsid w:val="00093032"/>
    <w:rsid w:val="000A7710"/>
    <w:rsid w:val="000B5490"/>
    <w:rsid w:val="000D2946"/>
    <w:rsid w:val="0012129C"/>
    <w:rsid w:val="00153CF8"/>
    <w:rsid w:val="001654F6"/>
    <w:rsid w:val="00180EA5"/>
    <w:rsid w:val="001A11E1"/>
    <w:rsid w:val="001A23BB"/>
    <w:rsid w:val="001A7D62"/>
    <w:rsid w:val="001C739D"/>
    <w:rsid w:val="001D5E10"/>
    <w:rsid w:val="001F204E"/>
    <w:rsid w:val="0020549F"/>
    <w:rsid w:val="00261BE7"/>
    <w:rsid w:val="00262772"/>
    <w:rsid w:val="00275C63"/>
    <w:rsid w:val="002779C2"/>
    <w:rsid w:val="002806E2"/>
    <w:rsid w:val="0029065A"/>
    <w:rsid w:val="00292DE1"/>
    <w:rsid w:val="002947E0"/>
    <w:rsid w:val="002A34BA"/>
    <w:rsid w:val="002A7C8C"/>
    <w:rsid w:val="002B5F64"/>
    <w:rsid w:val="002C2204"/>
    <w:rsid w:val="002C4540"/>
    <w:rsid w:val="002F3091"/>
    <w:rsid w:val="00306E6E"/>
    <w:rsid w:val="00313040"/>
    <w:rsid w:val="00316D82"/>
    <w:rsid w:val="0032053F"/>
    <w:rsid w:val="00322E75"/>
    <w:rsid w:val="00331A1A"/>
    <w:rsid w:val="003513CB"/>
    <w:rsid w:val="0035142D"/>
    <w:rsid w:val="00357EB2"/>
    <w:rsid w:val="003809BE"/>
    <w:rsid w:val="0038307B"/>
    <w:rsid w:val="003916A9"/>
    <w:rsid w:val="00396E6C"/>
    <w:rsid w:val="003A2BB6"/>
    <w:rsid w:val="003B08BB"/>
    <w:rsid w:val="003B0974"/>
    <w:rsid w:val="003C2C8A"/>
    <w:rsid w:val="003E2F33"/>
    <w:rsid w:val="003F2C0C"/>
    <w:rsid w:val="003F6EEC"/>
    <w:rsid w:val="003F776F"/>
    <w:rsid w:val="00457212"/>
    <w:rsid w:val="004733E8"/>
    <w:rsid w:val="004855AC"/>
    <w:rsid w:val="00485D99"/>
    <w:rsid w:val="004913D2"/>
    <w:rsid w:val="004A5644"/>
    <w:rsid w:val="004A5A6C"/>
    <w:rsid w:val="004B799F"/>
    <w:rsid w:val="004C5F28"/>
    <w:rsid w:val="004D7E7E"/>
    <w:rsid w:val="004E0BC0"/>
    <w:rsid w:val="004E2A6D"/>
    <w:rsid w:val="004F7BF4"/>
    <w:rsid w:val="00505E1E"/>
    <w:rsid w:val="00506544"/>
    <w:rsid w:val="0052355E"/>
    <w:rsid w:val="0053088A"/>
    <w:rsid w:val="00543C50"/>
    <w:rsid w:val="00543E42"/>
    <w:rsid w:val="00544177"/>
    <w:rsid w:val="005501B0"/>
    <w:rsid w:val="005535F8"/>
    <w:rsid w:val="0056699F"/>
    <w:rsid w:val="005672B3"/>
    <w:rsid w:val="00574E0C"/>
    <w:rsid w:val="00585CAA"/>
    <w:rsid w:val="00586A44"/>
    <w:rsid w:val="00595E6D"/>
    <w:rsid w:val="00601F30"/>
    <w:rsid w:val="00605B52"/>
    <w:rsid w:val="00606E26"/>
    <w:rsid w:val="006145EC"/>
    <w:rsid w:val="00641EC8"/>
    <w:rsid w:val="006607D8"/>
    <w:rsid w:val="00667265"/>
    <w:rsid w:val="006768F8"/>
    <w:rsid w:val="00681068"/>
    <w:rsid w:val="0069616D"/>
    <w:rsid w:val="006A34BA"/>
    <w:rsid w:val="006A5F9B"/>
    <w:rsid w:val="006B0793"/>
    <w:rsid w:val="006B0AD4"/>
    <w:rsid w:val="006C6C66"/>
    <w:rsid w:val="006C7682"/>
    <w:rsid w:val="006D0DDF"/>
    <w:rsid w:val="006D7133"/>
    <w:rsid w:val="006E4A4A"/>
    <w:rsid w:val="006E67A9"/>
    <w:rsid w:val="00710FF4"/>
    <w:rsid w:val="007219EF"/>
    <w:rsid w:val="0073096D"/>
    <w:rsid w:val="00730FF5"/>
    <w:rsid w:val="0073404B"/>
    <w:rsid w:val="00744646"/>
    <w:rsid w:val="00762697"/>
    <w:rsid w:val="007678BA"/>
    <w:rsid w:val="007820B4"/>
    <w:rsid w:val="0078265A"/>
    <w:rsid w:val="007853A9"/>
    <w:rsid w:val="007B1145"/>
    <w:rsid w:val="007C0C4A"/>
    <w:rsid w:val="007C6B0C"/>
    <w:rsid w:val="0080208A"/>
    <w:rsid w:val="00807250"/>
    <w:rsid w:val="0081512D"/>
    <w:rsid w:val="00823770"/>
    <w:rsid w:val="008435B2"/>
    <w:rsid w:val="00852F24"/>
    <w:rsid w:val="008573FB"/>
    <w:rsid w:val="008611BE"/>
    <w:rsid w:val="0087234A"/>
    <w:rsid w:val="008813A5"/>
    <w:rsid w:val="008828F4"/>
    <w:rsid w:val="0089629E"/>
    <w:rsid w:val="008A0B76"/>
    <w:rsid w:val="008D75D0"/>
    <w:rsid w:val="008F7A3F"/>
    <w:rsid w:val="00901BB9"/>
    <w:rsid w:val="00902604"/>
    <w:rsid w:val="00910E85"/>
    <w:rsid w:val="00913D34"/>
    <w:rsid w:val="00915901"/>
    <w:rsid w:val="00916184"/>
    <w:rsid w:val="00926AF5"/>
    <w:rsid w:val="009337C8"/>
    <w:rsid w:val="009372C7"/>
    <w:rsid w:val="00944961"/>
    <w:rsid w:val="0095688C"/>
    <w:rsid w:val="00962D47"/>
    <w:rsid w:val="00971105"/>
    <w:rsid w:val="00981624"/>
    <w:rsid w:val="0099377F"/>
    <w:rsid w:val="00997032"/>
    <w:rsid w:val="009A1312"/>
    <w:rsid w:val="009B387D"/>
    <w:rsid w:val="009B7B53"/>
    <w:rsid w:val="009C2720"/>
    <w:rsid w:val="009F7CA7"/>
    <w:rsid w:val="00A21A2A"/>
    <w:rsid w:val="00A25E27"/>
    <w:rsid w:val="00A47643"/>
    <w:rsid w:val="00A64EA1"/>
    <w:rsid w:val="00A711D9"/>
    <w:rsid w:val="00A75268"/>
    <w:rsid w:val="00A81357"/>
    <w:rsid w:val="00A868B2"/>
    <w:rsid w:val="00A919CE"/>
    <w:rsid w:val="00A96702"/>
    <w:rsid w:val="00AA4ABA"/>
    <w:rsid w:val="00AB4C73"/>
    <w:rsid w:val="00AC4594"/>
    <w:rsid w:val="00AC531C"/>
    <w:rsid w:val="00AC70AD"/>
    <w:rsid w:val="00AC7628"/>
    <w:rsid w:val="00AD0BA2"/>
    <w:rsid w:val="00AD1AEE"/>
    <w:rsid w:val="00AD735D"/>
    <w:rsid w:val="00B22851"/>
    <w:rsid w:val="00B24D0A"/>
    <w:rsid w:val="00B256B0"/>
    <w:rsid w:val="00B43856"/>
    <w:rsid w:val="00B44B7E"/>
    <w:rsid w:val="00B53C46"/>
    <w:rsid w:val="00B57220"/>
    <w:rsid w:val="00B60F38"/>
    <w:rsid w:val="00B61FC3"/>
    <w:rsid w:val="00B64972"/>
    <w:rsid w:val="00B67106"/>
    <w:rsid w:val="00B674DE"/>
    <w:rsid w:val="00B73C44"/>
    <w:rsid w:val="00B97B83"/>
    <w:rsid w:val="00BC0B9E"/>
    <w:rsid w:val="00BC4682"/>
    <w:rsid w:val="00BC5C47"/>
    <w:rsid w:val="00BC5F2A"/>
    <w:rsid w:val="00BE553D"/>
    <w:rsid w:val="00BE5902"/>
    <w:rsid w:val="00BE79EF"/>
    <w:rsid w:val="00BF7235"/>
    <w:rsid w:val="00C01993"/>
    <w:rsid w:val="00C517B6"/>
    <w:rsid w:val="00C60A69"/>
    <w:rsid w:val="00C659C2"/>
    <w:rsid w:val="00C830B2"/>
    <w:rsid w:val="00C86C87"/>
    <w:rsid w:val="00C953C9"/>
    <w:rsid w:val="00C95CFA"/>
    <w:rsid w:val="00C9756D"/>
    <w:rsid w:val="00CB0BFF"/>
    <w:rsid w:val="00CB365A"/>
    <w:rsid w:val="00CB61BA"/>
    <w:rsid w:val="00CE2E99"/>
    <w:rsid w:val="00CE69E6"/>
    <w:rsid w:val="00CF3728"/>
    <w:rsid w:val="00D01AD4"/>
    <w:rsid w:val="00D06996"/>
    <w:rsid w:val="00D13EB4"/>
    <w:rsid w:val="00D220C0"/>
    <w:rsid w:val="00D23826"/>
    <w:rsid w:val="00D4162B"/>
    <w:rsid w:val="00D4641A"/>
    <w:rsid w:val="00D71532"/>
    <w:rsid w:val="00D72617"/>
    <w:rsid w:val="00D73E4F"/>
    <w:rsid w:val="00D80B29"/>
    <w:rsid w:val="00D86E72"/>
    <w:rsid w:val="00D9055A"/>
    <w:rsid w:val="00D9650F"/>
    <w:rsid w:val="00D97640"/>
    <w:rsid w:val="00DC18A6"/>
    <w:rsid w:val="00DD113B"/>
    <w:rsid w:val="00DD45D4"/>
    <w:rsid w:val="00DD639A"/>
    <w:rsid w:val="00E045E8"/>
    <w:rsid w:val="00E20FB3"/>
    <w:rsid w:val="00E34963"/>
    <w:rsid w:val="00E73B3F"/>
    <w:rsid w:val="00E76274"/>
    <w:rsid w:val="00E87AD1"/>
    <w:rsid w:val="00E9047B"/>
    <w:rsid w:val="00EB3337"/>
    <w:rsid w:val="00EB5723"/>
    <w:rsid w:val="00EC5EF5"/>
    <w:rsid w:val="00EE71B6"/>
    <w:rsid w:val="00F022C4"/>
    <w:rsid w:val="00F243F5"/>
    <w:rsid w:val="00F379BE"/>
    <w:rsid w:val="00F47122"/>
    <w:rsid w:val="00F60BB4"/>
    <w:rsid w:val="00F63E93"/>
    <w:rsid w:val="00F70A84"/>
    <w:rsid w:val="00F71688"/>
    <w:rsid w:val="00F74D2D"/>
    <w:rsid w:val="00F77C85"/>
    <w:rsid w:val="00F810A1"/>
    <w:rsid w:val="00F900CB"/>
    <w:rsid w:val="00F91A45"/>
    <w:rsid w:val="00F9714E"/>
    <w:rsid w:val="00FA2F03"/>
    <w:rsid w:val="00FA6DB3"/>
    <w:rsid w:val="00FB0B23"/>
    <w:rsid w:val="00FB14D6"/>
    <w:rsid w:val="00FC39E9"/>
    <w:rsid w:val="00FD0BF7"/>
    <w:rsid w:val="00FD7C5A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A2C8A"/>
  <w14:defaultImageDpi w14:val="300"/>
  <w15:chartTrackingRefBased/>
  <w15:docId w15:val="{9015A2A3-DB98-0D4C-AD06-ACCE3DC2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TYPES OF RESEARCH QUESTIONS</vt:lpstr>
    </vt:vector>
  </TitlesOfParts>
  <Company>APGO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TYPES OF RESEARCH QUESTIONS</dc:title>
  <dc:subject/>
  <dc:creator>Kelly Collinson</dc:creator>
  <cp:keywords/>
  <cp:lastModifiedBy>Kelly Toepper</cp:lastModifiedBy>
  <cp:revision>2</cp:revision>
  <dcterms:created xsi:type="dcterms:W3CDTF">2023-12-14T12:34:00Z</dcterms:created>
  <dcterms:modified xsi:type="dcterms:W3CDTF">2023-12-14T12:34:00Z</dcterms:modified>
</cp:coreProperties>
</file>